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D035" w14:textId="6E78FBEF" w:rsidR="0033279E" w:rsidRPr="0033279E" w:rsidRDefault="0033279E" w:rsidP="0033279E">
      <w:pPr>
        <w:pStyle w:val="Prrafodelista"/>
        <w:spacing w:after="0" w:line="276" w:lineRule="auto"/>
        <w:jc w:val="center"/>
        <w:rPr>
          <w:b/>
          <w:bCs/>
          <w:u w:val="single"/>
          <w:lang w:val="es-ES"/>
        </w:rPr>
      </w:pPr>
      <w:r w:rsidRPr="0033279E">
        <w:rPr>
          <w:b/>
          <w:bCs/>
          <w:u w:val="single"/>
          <w:lang w:val="es-ES"/>
        </w:rPr>
        <w:t>CONDICIONES GENERALES DE CONTRATACIÓN TOUR | NUEVO LOS CÁRMENES</w:t>
      </w:r>
    </w:p>
    <w:p w14:paraId="5E1123BA" w14:textId="77777777" w:rsidR="0033279E" w:rsidRPr="0033279E" w:rsidRDefault="0033279E" w:rsidP="0033279E">
      <w:pPr>
        <w:pStyle w:val="Prrafodelista"/>
        <w:spacing w:after="0" w:line="276" w:lineRule="auto"/>
        <w:jc w:val="center"/>
        <w:rPr>
          <w:b/>
          <w:bCs/>
          <w:lang w:val="es-ES"/>
        </w:rPr>
      </w:pPr>
    </w:p>
    <w:p w14:paraId="0B5E3DE0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Las presentes Condiciones Generales regulan la contratación y prestación del servicio “TOUR | Nuevo Los Cármenes”, organizado y gestionado por GRANADA CLUB DE FÚTBOL, S.A.D. (en adelante, el “CLUB”).</w:t>
      </w:r>
    </w:p>
    <w:p w14:paraId="26B43AC5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39786BD4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 contratación del servicio implica la aceptación íntegra de las presentes condiciones por parte del cliente y de todos los participantes incluidos en la reserva.</w:t>
      </w:r>
    </w:p>
    <w:p w14:paraId="7B395C99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74B593FD" w14:textId="2375061F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IDENTIFICACIÓN DEL RESPONSABLE</w:t>
      </w:r>
    </w:p>
    <w:p w14:paraId="07F6D5CE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57F80282" w14:textId="77777777" w:rsidR="0033279E" w:rsidRDefault="0033279E" w:rsidP="0033279E">
      <w:pPr>
        <w:pStyle w:val="Prrafodelista"/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GRANADA CLUB DE FÚTBOL, S.A.D.</w:t>
      </w:r>
    </w:p>
    <w:p w14:paraId="62EE972C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CIF: A-18013003</w:t>
      </w:r>
    </w:p>
    <w:p w14:paraId="74FB3B61" w14:textId="2061CC7D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Domicilio social: Avenida Pintor Manuel Maldonado s/n, 18007, Granada.</w:t>
      </w:r>
    </w:p>
    <w:p w14:paraId="1FD16912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3EB914B" w14:textId="42A03F69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OBJETO DEL SERVICIO</w:t>
      </w:r>
    </w:p>
    <w:p w14:paraId="2788B54E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5F31E820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servicio “TOUR | Nuevo Los Cármenes” consiste en visitas guiadas grupales al Estadio Nuevo Los Cármenes, incluyendo diferentes espacios representativos e instalaciones oficiales del CLUB.</w:t>
      </w:r>
    </w:p>
    <w:p w14:paraId="5393DB5F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8A2F376" w14:textId="55A4EBA8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Asimismo, el CLUB podrá ofrecer modalidades especiales de la experiencia, incluyendo actividades tipo Gymkana y otras dinámicas interactivas asociadas al recorrido habitual.</w:t>
      </w:r>
    </w:p>
    <w:p w14:paraId="06DF7C5A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BDBF18F" w14:textId="2B5A8892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CONTENIDO Y RECORRIDO DE LA EXPERIENCIA</w:t>
      </w:r>
    </w:p>
    <w:p w14:paraId="4E5B9B1D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6FCEE725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recorrido podrá incluir, entre otras, las siguientes zonas del estadio:</w:t>
      </w:r>
    </w:p>
    <w:p w14:paraId="0F282F23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F865B5E" w14:textId="77777777" w:rsidR="0033279E" w:rsidRP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Palco Presidencial </w:t>
      </w:r>
    </w:p>
    <w:p w14:paraId="106C18C4" w14:textId="77777777" w:rsidR="0033279E" w:rsidRP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Sala Business </w:t>
      </w:r>
    </w:p>
    <w:p w14:paraId="1DFED52C" w14:textId="77777777" w:rsidR="0033279E" w:rsidRP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Vestuarios </w:t>
      </w:r>
    </w:p>
    <w:p w14:paraId="5444B4C7" w14:textId="77777777" w:rsidR="0033279E" w:rsidRP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Banquillos </w:t>
      </w:r>
    </w:p>
    <w:p w14:paraId="6AD80E2E" w14:textId="77777777" w:rsidR="0033279E" w:rsidRP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Pie de Campo </w:t>
      </w:r>
    </w:p>
    <w:p w14:paraId="7DA4FD62" w14:textId="77777777" w:rsidR="0033279E" w:rsidRDefault="0033279E" w:rsidP="0033279E">
      <w:pPr>
        <w:pStyle w:val="Prrafodelista"/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Sala de Prensa </w:t>
      </w:r>
    </w:p>
    <w:p w14:paraId="726FB6C0" w14:textId="77777777" w:rsidR="0033279E" w:rsidRPr="0033279E" w:rsidRDefault="0033279E" w:rsidP="0033279E">
      <w:pPr>
        <w:pStyle w:val="Prrafodelista"/>
        <w:tabs>
          <w:tab w:val="left" w:pos="1276"/>
        </w:tabs>
        <w:spacing w:after="0" w:line="276" w:lineRule="auto"/>
        <w:ind w:left="1134"/>
        <w:jc w:val="both"/>
        <w:rPr>
          <w:lang w:val="es-ES"/>
        </w:rPr>
      </w:pPr>
    </w:p>
    <w:p w14:paraId="2EC52127" w14:textId="5C7020F2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CLUB se reserva el derecho de modificar el recorrido por motivos organizativos, deportivos, de seguridad, mantenimiento o disponibilidad de instalaciones.</w:t>
      </w:r>
    </w:p>
    <w:p w14:paraId="01A50A8A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4745F711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 duración aproximada de la actividad será de una (1) hora.</w:t>
      </w:r>
    </w:p>
    <w:p w14:paraId="4796517F" w14:textId="77777777" w:rsidR="0033279E" w:rsidRPr="0033279E" w:rsidRDefault="0033279E" w:rsidP="0033279E">
      <w:pPr>
        <w:spacing w:line="276" w:lineRule="auto"/>
        <w:jc w:val="both"/>
        <w:rPr>
          <w:u w:color="000000"/>
          <w:lang w:val="es-ES"/>
        </w:rPr>
      </w:pPr>
    </w:p>
    <w:p w14:paraId="203B7ACF" w14:textId="0479DDA4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Las visitas podrán realizarse en castellano o inglés, según disponibilidad.</w:t>
      </w:r>
    </w:p>
    <w:p w14:paraId="5A0219D4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24E307C1" w14:textId="321B8611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RESERVAS Y CONTRATACIÓN</w:t>
      </w:r>
    </w:p>
    <w:p w14:paraId="0439A27F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34AD4590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 solicitud de reserva se realizará mediante formulario facilitado por el CLUB, indicando:</w:t>
      </w:r>
    </w:p>
    <w:p w14:paraId="765285F8" w14:textId="77777777" w:rsidR="0033279E" w:rsidRPr="0033279E" w:rsidRDefault="0033279E" w:rsidP="0033279E">
      <w:pPr>
        <w:pStyle w:val="Prrafodelista"/>
        <w:numPr>
          <w:ilvl w:val="0"/>
          <w:numId w:val="12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lastRenderedPageBreak/>
        <w:t xml:space="preserve">fecha solicitada, </w:t>
      </w:r>
    </w:p>
    <w:p w14:paraId="56EA6112" w14:textId="77777777" w:rsidR="0033279E" w:rsidRPr="0033279E" w:rsidRDefault="0033279E" w:rsidP="0033279E">
      <w:pPr>
        <w:pStyle w:val="Prrafodelista"/>
        <w:numPr>
          <w:ilvl w:val="0"/>
          <w:numId w:val="12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horario deseado, </w:t>
      </w:r>
    </w:p>
    <w:p w14:paraId="789AD19E" w14:textId="77777777" w:rsidR="0033279E" w:rsidRPr="0033279E" w:rsidRDefault="0033279E" w:rsidP="0033279E">
      <w:pPr>
        <w:pStyle w:val="Prrafodelista"/>
        <w:numPr>
          <w:ilvl w:val="0"/>
          <w:numId w:val="12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número de participantes, </w:t>
      </w:r>
    </w:p>
    <w:p w14:paraId="666891AF" w14:textId="77777777" w:rsidR="0033279E" w:rsidRDefault="0033279E" w:rsidP="0033279E">
      <w:pPr>
        <w:pStyle w:val="Prrafodelista"/>
        <w:numPr>
          <w:ilvl w:val="0"/>
          <w:numId w:val="12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idioma de la visita. </w:t>
      </w:r>
    </w:p>
    <w:p w14:paraId="4D834587" w14:textId="77777777" w:rsidR="0033279E" w:rsidRPr="0033279E" w:rsidRDefault="0033279E" w:rsidP="0033279E">
      <w:pPr>
        <w:pStyle w:val="Prrafodelista"/>
        <w:spacing w:after="0" w:line="276" w:lineRule="auto"/>
        <w:ind w:left="1134"/>
        <w:jc w:val="both"/>
        <w:rPr>
          <w:lang w:val="es-ES"/>
        </w:rPr>
      </w:pPr>
    </w:p>
    <w:p w14:paraId="54A9C702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Todas las solicitudes estarán sujetas a confirmación por parte del CLUB, una vez verificadas las disponibilidades operativas y de instalaciones.</w:t>
      </w:r>
    </w:p>
    <w:p w14:paraId="6FEFE8D8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04468CD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 contratación quedará formalizada únicamente tras:</w:t>
      </w:r>
    </w:p>
    <w:p w14:paraId="212175C8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2B75487B" w14:textId="77777777" w:rsidR="0033279E" w:rsidRPr="0033279E" w:rsidRDefault="0033279E" w:rsidP="0033279E">
      <w:pPr>
        <w:pStyle w:val="Prrafodelista"/>
        <w:numPr>
          <w:ilvl w:val="0"/>
          <w:numId w:val="13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la confirmación expresa del CLUB; y </w:t>
      </w:r>
    </w:p>
    <w:p w14:paraId="4D6A5F83" w14:textId="77777777" w:rsidR="0033279E" w:rsidRDefault="0033279E" w:rsidP="0033279E">
      <w:pPr>
        <w:pStyle w:val="Prrafodelista"/>
        <w:numPr>
          <w:ilvl w:val="0"/>
          <w:numId w:val="13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la recepción del pago correspondiente. </w:t>
      </w:r>
    </w:p>
    <w:p w14:paraId="55AE2A40" w14:textId="77777777" w:rsidR="0033279E" w:rsidRPr="0033279E" w:rsidRDefault="0033279E" w:rsidP="0033279E">
      <w:pPr>
        <w:pStyle w:val="Prrafodelista"/>
        <w:spacing w:after="0" w:line="276" w:lineRule="auto"/>
        <w:ind w:left="1134"/>
        <w:jc w:val="both"/>
        <w:rPr>
          <w:lang w:val="es-ES"/>
        </w:rPr>
      </w:pPr>
    </w:p>
    <w:p w14:paraId="7D03EEE7" w14:textId="0241C40D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pago se realizará mediante transferencia bancaria a la cuenta indicada por el CLUB en la comunicación de confirmación de reserva.</w:t>
      </w:r>
    </w:p>
    <w:p w14:paraId="76C43647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AF10031" w14:textId="1FF8541E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CONDICIONES ECONÓMICAS</w:t>
      </w:r>
    </w:p>
    <w:p w14:paraId="5713718F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01F2152C" w14:textId="7FA89350" w:rsidR="0033279E" w:rsidRPr="00545B09" w:rsidRDefault="0033279E" w:rsidP="00545B09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Las visitas se organizarán para grupos con un mínimo de diez (1</w:t>
      </w:r>
      <w:r w:rsidR="009C5419">
        <w:rPr>
          <w:lang w:val="es-ES"/>
        </w:rPr>
        <w:t>5</w:t>
      </w:r>
      <w:r w:rsidRPr="0033279E">
        <w:rPr>
          <w:lang w:val="es-ES"/>
        </w:rPr>
        <w:t>) participantes por sesión</w:t>
      </w:r>
      <w:r w:rsidR="00545B09">
        <w:rPr>
          <w:lang w:val="es-ES"/>
        </w:rPr>
        <w:t xml:space="preserve">. </w:t>
      </w:r>
      <w:r w:rsidRPr="00545B09">
        <w:rPr>
          <w:lang w:val="es-ES"/>
        </w:rPr>
        <w:t xml:space="preserve">No obstante, podrán aceptarse grupos inferiores, aplicándose en todo caso el importe mínimo equivalente a una reserva de </w:t>
      </w:r>
      <w:r w:rsidR="009C5419">
        <w:rPr>
          <w:lang w:val="es-ES"/>
        </w:rPr>
        <w:t>quince</w:t>
      </w:r>
      <w:r w:rsidRPr="00545B09">
        <w:rPr>
          <w:lang w:val="es-ES"/>
        </w:rPr>
        <w:t xml:space="preserve"> participantes.</w:t>
      </w:r>
    </w:p>
    <w:p w14:paraId="343A71DB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3F22EC29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Los precios comunicados por el CLUB incluirán los impuestos legalmente aplicables.</w:t>
      </w:r>
    </w:p>
    <w:p w14:paraId="39CABD0F" w14:textId="300AE7E9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31C3C2F7" w14:textId="25B87349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ACCESO Y DESARROLLO DE LA ACTIVIDAD</w:t>
      </w:r>
    </w:p>
    <w:p w14:paraId="36EC63AB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3E1B4164" w14:textId="4BAF3BB0" w:rsidR="0033279E" w:rsidRPr="00497B68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punto de encuentro será la tienda oficial del Estadio Nuevo Los Cármenes.</w:t>
      </w:r>
      <w:r w:rsidR="00497B68">
        <w:rPr>
          <w:lang w:val="es-ES"/>
        </w:rPr>
        <w:t xml:space="preserve"> </w:t>
      </w:r>
      <w:r w:rsidR="00497B68" w:rsidRPr="00497B68">
        <w:rPr>
          <w:lang w:val="es-ES"/>
        </w:rPr>
        <w:t>La falta de puntualidad podrá implicar la pérdida del derecho de acceso a la actividad, sin derecho a devolución o reprogramación</w:t>
      </w:r>
      <w:r w:rsidR="00497B68">
        <w:rPr>
          <w:lang w:val="es-ES"/>
        </w:rPr>
        <w:t>.</w:t>
      </w:r>
    </w:p>
    <w:p w14:paraId="2B07DC70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36A873FE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acceso a las instalaciones se realizará por Puerta 0.</w:t>
      </w:r>
    </w:p>
    <w:p w14:paraId="0F1BAEA3" w14:textId="77777777" w:rsidR="0033279E" w:rsidRPr="0033279E" w:rsidRDefault="0033279E" w:rsidP="0033279E">
      <w:pPr>
        <w:spacing w:line="276" w:lineRule="auto"/>
        <w:jc w:val="both"/>
        <w:rPr>
          <w:u w:color="000000"/>
          <w:lang w:val="es-ES"/>
        </w:rPr>
      </w:pPr>
    </w:p>
    <w:p w14:paraId="7776A8DE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recorrido habitual será el siguiente:</w:t>
      </w:r>
    </w:p>
    <w:p w14:paraId="7E423408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E39456F" w14:textId="77777777" w:rsidR="0033279E" w:rsidRP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Palco Business </w:t>
      </w:r>
    </w:p>
    <w:p w14:paraId="162985AC" w14:textId="77777777" w:rsidR="0033279E" w:rsidRP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Palco Presidencial </w:t>
      </w:r>
    </w:p>
    <w:p w14:paraId="51F9E2DD" w14:textId="77777777" w:rsidR="0033279E" w:rsidRP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Pie de Campo </w:t>
      </w:r>
    </w:p>
    <w:p w14:paraId="7A8107C8" w14:textId="77777777" w:rsidR="0033279E" w:rsidRP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Banquillo </w:t>
      </w:r>
    </w:p>
    <w:p w14:paraId="43147925" w14:textId="77777777" w:rsidR="0033279E" w:rsidRP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Vestuario </w:t>
      </w:r>
    </w:p>
    <w:p w14:paraId="03785317" w14:textId="77777777" w:rsidR="0033279E" w:rsidRDefault="0033279E" w:rsidP="0033279E">
      <w:pPr>
        <w:pStyle w:val="Prrafodelista"/>
        <w:numPr>
          <w:ilvl w:val="0"/>
          <w:numId w:val="14"/>
        </w:numPr>
        <w:tabs>
          <w:tab w:val="clear" w:pos="720"/>
          <w:tab w:val="num" w:pos="1134"/>
        </w:tabs>
        <w:spacing w:after="0" w:line="276" w:lineRule="auto"/>
        <w:ind w:left="1418" w:hanging="709"/>
        <w:jc w:val="both"/>
        <w:rPr>
          <w:lang w:val="es-ES"/>
        </w:rPr>
      </w:pPr>
      <w:r w:rsidRPr="0033279E">
        <w:rPr>
          <w:lang w:val="es-ES"/>
        </w:rPr>
        <w:t xml:space="preserve">Sala de Prensa </w:t>
      </w:r>
    </w:p>
    <w:p w14:paraId="3CF4B1EE" w14:textId="77777777" w:rsidR="0033279E" w:rsidRPr="0033279E" w:rsidRDefault="0033279E" w:rsidP="0033279E">
      <w:pPr>
        <w:pStyle w:val="Prrafodelista"/>
        <w:spacing w:after="0" w:line="276" w:lineRule="auto"/>
        <w:ind w:left="1418"/>
        <w:jc w:val="both"/>
        <w:rPr>
          <w:lang w:val="es-ES"/>
        </w:rPr>
      </w:pPr>
    </w:p>
    <w:p w14:paraId="3A185A3E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 salida se efectuará nuevamente por Puerta 0.</w:t>
      </w:r>
    </w:p>
    <w:p w14:paraId="41B4A1CA" w14:textId="77777777" w:rsidR="0033279E" w:rsidRPr="0033279E" w:rsidRDefault="0033279E" w:rsidP="0033279E">
      <w:pPr>
        <w:spacing w:line="276" w:lineRule="auto"/>
        <w:jc w:val="both"/>
        <w:rPr>
          <w:u w:color="000000"/>
          <w:lang w:val="es-ES"/>
        </w:rPr>
      </w:pPr>
    </w:p>
    <w:p w14:paraId="534AE1E7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lastRenderedPageBreak/>
        <w:t>Los participantes deberán seguir en todo momento las instrucciones del personal del CLUB y mantener un comportamiento adecuado y respetuoso con las instalaciones y el resto de asistentes.</w:t>
      </w:r>
    </w:p>
    <w:p w14:paraId="3A1268F4" w14:textId="77777777" w:rsidR="00240A0B" w:rsidRDefault="00240A0B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7AC92B8A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CLUB podrá denegar el acceso o expulsar de la actividad a cualquier participante cuya conducta resulte inapropiada, altere el normal desarrollo de la visita o suponga un riesgo para las instalaciones o para terceros, sin derecho a devolución.</w:t>
      </w:r>
    </w:p>
    <w:p w14:paraId="56C99BF6" w14:textId="77777777" w:rsidR="00497B68" w:rsidRDefault="00497B68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7F8AA191" w14:textId="1BBE6F50" w:rsidR="00497B68" w:rsidRPr="00240A0B" w:rsidRDefault="00497B68" w:rsidP="00497B68">
      <w:pPr>
        <w:pStyle w:val="Prrafodelista"/>
        <w:spacing w:after="0" w:line="276" w:lineRule="auto"/>
        <w:jc w:val="both"/>
        <w:rPr>
          <w:lang w:val="es-ES"/>
        </w:rPr>
      </w:pPr>
      <w:r w:rsidRPr="00240A0B">
        <w:rPr>
          <w:lang w:val="es-ES"/>
        </w:rPr>
        <w:t>El CLUB se reserva igualmente el derecho de admisión cuando concurran circunstancias que puedan alterar el normal desarrollo de la actividad o comprometer la seguridad de personas o instalaciones</w:t>
      </w:r>
      <w:r w:rsidR="00005A4A">
        <w:rPr>
          <w:lang w:val="es-ES"/>
        </w:rPr>
        <w:t>.</w:t>
      </w:r>
    </w:p>
    <w:p w14:paraId="08889946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74AB52B7" w14:textId="5DDD6327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MENORES DE EDAD</w:t>
      </w:r>
    </w:p>
    <w:p w14:paraId="173EC377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246C2F23" w14:textId="3167105F" w:rsidR="0033279E" w:rsidRPr="00545B09" w:rsidRDefault="0033279E" w:rsidP="00545B09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No existe edad mínima para participar en la actividad.</w:t>
      </w:r>
      <w:r w:rsidR="00545B09">
        <w:rPr>
          <w:lang w:val="es-ES"/>
        </w:rPr>
        <w:t xml:space="preserve"> </w:t>
      </w:r>
      <w:r w:rsidRPr="00545B09">
        <w:rPr>
          <w:lang w:val="es-ES"/>
        </w:rPr>
        <w:t>No obstante, todos los menores de edad deberán asistir obligatoriamente acompañados de su padre, madre, tutor legal o adulto responsable debidamente autorizado.</w:t>
      </w:r>
      <w:r w:rsidR="00545B09">
        <w:rPr>
          <w:lang w:val="es-ES"/>
        </w:rPr>
        <w:t xml:space="preserve"> </w:t>
      </w:r>
      <w:r w:rsidRPr="00545B09">
        <w:rPr>
          <w:lang w:val="es-ES"/>
        </w:rPr>
        <w:t>El acompañante será responsable en todo momento de la conducta y supervisión del menor durante el desarrollo de la actividad.</w:t>
      </w:r>
    </w:p>
    <w:p w14:paraId="46F7F807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237696FC" w14:textId="170F45ED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USO DE IMÁGENES Y CONTENIDOS</w:t>
      </w:r>
    </w:p>
    <w:p w14:paraId="50A2F7F5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178AF866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Los participantes podrán realizar fotografías y grabaciones de vídeo durante la experiencia exclusivamente para uso personal y privado.</w:t>
      </w:r>
    </w:p>
    <w:p w14:paraId="0242E41C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49681308" w14:textId="713F9A0A" w:rsidR="0033279E" w:rsidRDefault="00343710" w:rsidP="0033279E">
      <w:pPr>
        <w:pStyle w:val="Prrafodelista"/>
        <w:spacing w:after="0" w:line="276" w:lineRule="auto"/>
        <w:jc w:val="both"/>
        <w:rPr>
          <w:lang w:val="es-ES"/>
        </w:rPr>
      </w:pPr>
      <w:r w:rsidRPr="00343710">
        <w:rPr>
          <w:lang w:val="es-ES"/>
        </w:rPr>
        <w:t>Todos los derechos de propiedad intelectual e industrial relacionados con el TOUR | Nuevo Los Cármenes, así como los signos distintivos, imágenes, contenidos y elementos del CLUB, son titularidad exclusiva del GRANADA CLUB DE FÚTBOL, S.A.D</w:t>
      </w:r>
      <w:r>
        <w:rPr>
          <w:lang w:val="es-ES"/>
        </w:rPr>
        <w:t>, por lo que q</w:t>
      </w:r>
      <w:r w:rsidR="0033279E" w:rsidRPr="0033279E">
        <w:rPr>
          <w:lang w:val="es-ES"/>
        </w:rPr>
        <w:t>ueda expresamente prohibido cualquier uso comercial, publicitario o profesional de las imágenes, vídeos o contenidos obtenidos durante el tour sin autorización previa y expresa del CLUB.</w:t>
      </w:r>
    </w:p>
    <w:p w14:paraId="36B2ABE5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38AEF9AA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Asimismo, los asistentes autorizan expresamente al CLUB a captar y utilizar imágenes y grabaciones audiovisuales tomadas durante la actividad con fines promocionales, publicitarios, corporativos o de difusión en medios propios del CLUB, incluyendo página web, redes sociales y soportes digitales o impresos, sin derecho a compensación económica.</w:t>
      </w:r>
    </w:p>
    <w:p w14:paraId="69341C6F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F619E34" w14:textId="123B33C3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RESPONSABILIDAD</w:t>
      </w:r>
    </w:p>
    <w:p w14:paraId="4C9BDB5C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7EFEF658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CLUB no será responsable de:</w:t>
      </w:r>
    </w:p>
    <w:p w14:paraId="46E7C04B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63D9CC9" w14:textId="77777777" w:rsidR="0033279E" w:rsidRPr="0033279E" w:rsidRDefault="0033279E" w:rsidP="0033279E">
      <w:pPr>
        <w:pStyle w:val="Prrafodelista"/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pérdidas, robos o extravíos de objetos personales; </w:t>
      </w:r>
    </w:p>
    <w:p w14:paraId="54B48696" w14:textId="77777777" w:rsidR="0033279E" w:rsidRPr="0033279E" w:rsidRDefault="0033279E" w:rsidP="0033279E">
      <w:pPr>
        <w:pStyle w:val="Prrafodelista"/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retrasos ocasionados por los participantes; </w:t>
      </w:r>
    </w:p>
    <w:p w14:paraId="2C9C11D8" w14:textId="77777777" w:rsidR="0033279E" w:rsidRPr="0033279E" w:rsidRDefault="0033279E" w:rsidP="0033279E">
      <w:pPr>
        <w:pStyle w:val="Prrafodelista"/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incidencias derivadas de circunstancias ajenas al control del CLUB; </w:t>
      </w:r>
    </w:p>
    <w:p w14:paraId="7A654DC7" w14:textId="77777777" w:rsidR="0033279E" w:rsidRDefault="0033279E" w:rsidP="0033279E">
      <w:pPr>
        <w:pStyle w:val="Prrafodelista"/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lastRenderedPageBreak/>
        <w:t xml:space="preserve">modificaciones, interrupciones o cancelaciones motivadas por razones operativas, deportivas, organizativas, de seguridad o fuerza mayor. </w:t>
      </w:r>
    </w:p>
    <w:p w14:paraId="0A521FC8" w14:textId="77777777" w:rsidR="0033279E" w:rsidRPr="0033279E" w:rsidRDefault="0033279E" w:rsidP="0033279E">
      <w:pPr>
        <w:pStyle w:val="Prrafodelista"/>
        <w:spacing w:after="0" w:line="276" w:lineRule="auto"/>
        <w:ind w:left="1134"/>
        <w:jc w:val="both"/>
        <w:rPr>
          <w:lang w:val="es-ES"/>
        </w:rPr>
      </w:pPr>
    </w:p>
    <w:p w14:paraId="1B65C1FB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Asimismo, el CLUB podrá modificar horarios, accesos, recorrido o contenido de la actividad cuando resulte necesario por necesidades deportivas, institucionales, técnicas o de seguridad.</w:t>
      </w:r>
    </w:p>
    <w:p w14:paraId="38E668BA" w14:textId="77777777" w:rsidR="00FD61FA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02AEE91" w14:textId="33301D6E" w:rsidR="00FD61FA" w:rsidRPr="00FD61FA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  <w:r w:rsidRPr="00FD61FA">
        <w:rPr>
          <w:lang w:val="es-ES"/>
        </w:rPr>
        <w:t>Los participantes responderán de los daños ocasionados a las instalaciones o elementos del CLUB derivados de un uso indebido o negligente</w:t>
      </w:r>
      <w:r>
        <w:rPr>
          <w:lang w:val="es-ES"/>
        </w:rPr>
        <w:t>.</w:t>
      </w:r>
    </w:p>
    <w:p w14:paraId="321B2A03" w14:textId="77777777" w:rsidR="00545B09" w:rsidRPr="0033279E" w:rsidRDefault="00545B09" w:rsidP="0033279E">
      <w:pPr>
        <w:spacing w:line="276" w:lineRule="auto"/>
        <w:jc w:val="both"/>
        <w:rPr>
          <w:b/>
          <w:bCs/>
          <w:lang w:val="es-ES"/>
        </w:rPr>
      </w:pPr>
    </w:p>
    <w:p w14:paraId="19D08E7A" w14:textId="69E5EBCB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FUERZA MAYOR</w:t>
      </w:r>
    </w:p>
    <w:p w14:paraId="78442900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70F6A354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CLUB no será responsable del incumplimiento o alteración de la actividad cuando concurra causa de fuerza mayor, caso fortuito o circunstancias imprevisibles ajenas a su control, incluyendo, entre otras:</w:t>
      </w:r>
    </w:p>
    <w:p w14:paraId="23902CF4" w14:textId="77777777" w:rsidR="0033279E" w:rsidRPr="0033279E" w:rsidRDefault="0033279E" w:rsidP="0033279E">
      <w:pPr>
        <w:spacing w:line="276" w:lineRule="auto"/>
        <w:jc w:val="both"/>
        <w:rPr>
          <w:u w:color="000000"/>
          <w:lang w:val="es-ES"/>
        </w:rPr>
      </w:pPr>
    </w:p>
    <w:p w14:paraId="40E4B285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condiciones meteorológicas adversas, </w:t>
      </w:r>
    </w:p>
    <w:p w14:paraId="20A16C77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incidencias técnicas, </w:t>
      </w:r>
    </w:p>
    <w:p w14:paraId="6BCAC408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eventos deportivos, </w:t>
      </w:r>
    </w:p>
    <w:p w14:paraId="5CCF4697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restricciones de seguridad, </w:t>
      </w:r>
    </w:p>
    <w:p w14:paraId="16D3E70D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órdenes de autoridades competentes, </w:t>
      </w:r>
    </w:p>
    <w:p w14:paraId="5A53892E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huelgas, </w:t>
      </w:r>
    </w:p>
    <w:p w14:paraId="51C29109" w14:textId="77777777" w:rsidR="0033279E" w:rsidRP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pandemias, </w:t>
      </w:r>
    </w:p>
    <w:p w14:paraId="3042F29E" w14:textId="77777777" w:rsidR="0033279E" w:rsidRDefault="0033279E" w:rsidP="0033279E">
      <w:pPr>
        <w:pStyle w:val="Prrafodelista"/>
        <w:numPr>
          <w:ilvl w:val="0"/>
          <w:numId w:val="16"/>
        </w:numPr>
        <w:tabs>
          <w:tab w:val="clear" w:pos="720"/>
          <w:tab w:val="num" w:pos="1276"/>
        </w:tabs>
        <w:spacing w:after="0" w:line="276" w:lineRule="auto"/>
        <w:ind w:left="1134"/>
        <w:jc w:val="both"/>
        <w:rPr>
          <w:lang w:val="es-ES"/>
        </w:rPr>
      </w:pPr>
      <w:r w:rsidRPr="0033279E">
        <w:rPr>
          <w:lang w:val="es-ES"/>
        </w:rPr>
        <w:t xml:space="preserve">emergencias o situaciones similares. </w:t>
      </w:r>
    </w:p>
    <w:p w14:paraId="1AE2754C" w14:textId="77777777" w:rsidR="0033279E" w:rsidRPr="0033279E" w:rsidRDefault="0033279E" w:rsidP="0033279E">
      <w:pPr>
        <w:pStyle w:val="Prrafodelista"/>
        <w:spacing w:after="0" w:line="276" w:lineRule="auto"/>
        <w:ind w:left="1134"/>
        <w:jc w:val="both"/>
        <w:rPr>
          <w:lang w:val="es-ES"/>
        </w:rPr>
      </w:pPr>
    </w:p>
    <w:p w14:paraId="409F59DA" w14:textId="0E755F46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PROTECCIÓN DE DATOS</w:t>
      </w:r>
    </w:p>
    <w:p w14:paraId="1DB6F22D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3C46DE3B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GRANADA CLUB DE FÚTBOL, S.A.D. tratará los datos personales facilitados por los clientes con la finalidad de gestionar las reservas, la prestación del servicio y las comunicaciones relacionadas con la actividad.</w:t>
      </w:r>
    </w:p>
    <w:p w14:paraId="46D87383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05C855B4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Los datos serán tratados conforme al Reglamento (UE) 2016/679 (RGPD) y demás normativa aplicable en materia de protección de datos.</w:t>
      </w:r>
    </w:p>
    <w:p w14:paraId="02DCDDF0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718C8CD1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Los interesados podrán ejercer sus derechos de acceso, rectificación, supresión, oposición, limitación y portabilidad mediante comunicación dirigida al CLUB a través de los canales habilitados al efecto.</w:t>
      </w:r>
    </w:p>
    <w:p w14:paraId="2CFF7AF6" w14:textId="77777777" w:rsidR="005971BB" w:rsidRDefault="005971BB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52EEBF55" w14:textId="781034B0" w:rsidR="005971BB" w:rsidRPr="005971BB" w:rsidRDefault="005971BB" w:rsidP="0033279E">
      <w:pPr>
        <w:pStyle w:val="Prrafodelista"/>
        <w:spacing w:after="0" w:line="276" w:lineRule="auto"/>
        <w:jc w:val="both"/>
        <w:rPr>
          <w:lang w:val="es-ES"/>
        </w:rPr>
      </w:pPr>
      <w:r w:rsidRPr="005971BB">
        <w:rPr>
          <w:lang w:val="es-ES"/>
        </w:rPr>
        <w:t>Puede consultarse información adicional sobre protección de datos en la Política de Privacidad disponible en la página web oficial del CLUB</w:t>
      </w:r>
      <w:r>
        <w:rPr>
          <w:lang w:val="es-ES"/>
        </w:rPr>
        <w:t>.</w:t>
      </w:r>
    </w:p>
    <w:p w14:paraId="6640D6D4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29114B1A" w14:textId="77777777" w:rsidR="00FD61FA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351F583" w14:textId="77777777" w:rsidR="00FD61FA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0B3F625" w14:textId="77777777" w:rsidR="00FD61FA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2A700F3A" w14:textId="77777777" w:rsidR="00FD61FA" w:rsidRPr="0033279E" w:rsidRDefault="00FD61FA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68B50BB5" w14:textId="5C196E44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lastRenderedPageBreak/>
        <w:t>MODIFICACIONES Y CANCELACIONES</w:t>
      </w:r>
    </w:p>
    <w:p w14:paraId="6C217F31" w14:textId="77777777" w:rsidR="0033279E" w:rsidRPr="0033279E" w:rsidRDefault="0033279E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7F1CABC5" w14:textId="3B54E48B" w:rsidR="0033279E" w:rsidRPr="000F0CB4" w:rsidRDefault="0033279E" w:rsidP="000F0CB4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El CLUB podrá modificar la fecha, horario, recorrido o condiciones de la actividad con hasta 24 horas de antelación por razones organizativas, operativas o deportivas.</w:t>
      </w:r>
      <w:r w:rsidR="000F0CB4">
        <w:rPr>
          <w:lang w:val="es-ES"/>
        </w:rPr>
        <w:t xml:space="preserve"> </w:t>
      </w:r>
      <w:r w:rsidRPr="000F0CB4">
        <w:rPr>
          <w:lang w:val="es-ES"/>
        </w:rPr>
        <w:t>En tal caso, se ofrecerá al cliente una nueva fecha para la realización de la visita.</w:t>
      </w:r>
    </w:p>
    <w:p w14:paraId="3AF93E96" w14:textId="77777777" w:rsidR="000F0CB4" w:rsidRPr="0033279E" w:rsidRDefault="000F0CB4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09F6AAD7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Asimismo, el cliente podrá solicitar un cambio de fecha siempre que lo comunique con un mínimo de 24 horas de antelación respecto al inicio de la actividad y sujeto a disponibilidad.</w:t>
      </w:r>
    </w:p>
    <w:p w14:paraId="05A56C1F" w14:textId="77777777" w:rsidR="0033279E" w:rsidRP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5704C0C3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No se admitirán cancelaciones o modificaciones comunicadas fuera de dicho plazo.</w:t>
      </w:r>
    </w:p>
    <w:p w14:paraId="53925582" w14:textId="77777777" w:rsidR="000F0CB4" w:rsidRDefault="000F0CB4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56C0FCF0" w14:textId="00FAEFB4" w:rsidR="000F0CB4" w:rsidRPr="000F0CB4" w:rsidRDefault="000F0CB4" w:rsidP="0033279E">
      <w:pPr>
        <w:pStyle w:val="Prrafodelista"/>
        <w:spacing w:after="0" w:line="276" w:lineRule="auto"/>
        <w:jc w:val="both"/>
        <w:rPr>
          <w:lang w:val="es-ES"/>
        </w:rPr>
      </w:pPr>
      <w:r w:rsidRPr="000F0CB4">
        <w:rPr>
          <w:lang w:val="es-ES"/>
        </w:rPr>
        <w:t xml:space="preserve">Para cualquier consulta, aclaración, incidencia o solicitud relacionada con la reserva, modificación o desarrollo de la actividad, los clientes podrán ponerse en contacto con el CLUB a través del correo electrónico: </w:t>
      </w:r>
      <w:r w:rsidR="00C41AB1">
        <w:rPr>
          <w:b/>
          <w:bCs/>
          <w:lang w:val="es-ES"/>
        </w:rPr>
        <w:t>tour</w:t>
      </w:r>
      <w:r w:rsidRPr="000F0CB4">
        <w:rPr>
          <w:b/>
          <w:bCs/>
          <w:lang w:val="es-ES"/>
        </w:rPr>
        <w:t>@granadacf.es</w:t>
      </w:r>
      <w:r w:rsidRPr="000F0CB4">
        <w:rPr>
          <w:lang w:val="es-ES"/>
        </w:rPr>
        <w:t>.</w:t>
      </w:r>
    </w:p>
    <w:p w14:paraId="045D7692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4E3CBBDF" w14:textId="25ADFA35" w:rsidR="0033279E" w:rsidRDefault="0033279E" w:rsidP="0033279E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b/>
          <w:bCs/>
          <w:lang w:val="es-ES"/>
        </w:rPr>
      </w:pPr>
      <w:r w:rsidRPr="0033279E">
        <w:rPr>
          <w:b/>
          <w:bCs/>
          <w:lang w:val="es-ES"/>
        </w:rPr>
        <w:t>LEGISLACIÓN APLICABLE Y JURISDICCIÓN</w:t>
      </w:r>
    </w:p>
    <w:p w14:paraId="3D986253" w14:textId="77777777" w:rsidR="000F0CB4" w:rsidRPr="0033279E" w:rsidRDefault="000F0CB4" w:rsidP="0033279E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</w:p>
    <w:p w14:paraId="0B003B7F" w14:textId="77777777" w:rsidR="0033279E" w:rsidRDefault="0033279E" w:rsidP="0033279E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Las presentes Condiciones Generales se regirán por la legislación española.</w:t>
      </w:r>
    </w:p>
    <w:p w14:paraId="686FB7E4" w14:textId="77777777" w:rsidR="000F0CB4" w:rsidRPr="0033279E" w:rsidRDefault="000F0CB4" w:rsidP="0033279E">
      <w:pPr>
        <w:pStyle w:val="Prrafodelista"/>
        <w:spacing w:after="0" w:line="276" w:lineRule="auto"/>
        <w:jc w:val="both"/>
        <w:rPr>
          <w:lang w:val="es-ES"/>
        </w:rPr>
      </w:pPr>
    </w:p>
    <w:p w14:paraId="1EA26B9F" w14:textId="27830DCA" w:rsidR="0026133E" w:rsidRPr="0033279E" w:rsidRDefault="0033279E" w:rsidP="00545B09">
      <w:pPr>
        <w:pStyle w:val="Prrafodelista"/>
        <w:spacing w:after="0" w:line="276" w:lineRule="auto"/>
        <w:jc w:val="both"/>
        <w:rPr>
          <w:lang w:val="es-ES"/>
        </w:rPr>
      </w:pPr>
      <w:r w:rsidRPr="0033279E">
        <w:rPr>
          <w:lang w:val="es-ES"/>
        </w:rPr>
        <w:t>Para cualquier controversia derivada de la interpretación o ejecución de las presentes condiciones, las partes se someten expresamente a los Juzgados y Tribunales de Granada, con renuncia expresa a cualquier otro fuero que pudiera corresponderles.</w:t>
      </w:r>
    </w:p>
    <w:sectPr w:rsidR="0026133E" w:rsidRPr="0033279E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83C0" w14:textId="77777777" w:rsidR="00313DFB" w:rsidRDefault="00313DFB">
      <w:r>
        <w:separator/>
      </w:r>
    </w:p>
  </w:endnote>
  <w:endnote w:type="continuationSeparator" w:id="0">
    <w:p w14:paraId="5E69A6C5" w14:textId="77777777" w:rsidR="00313DFB" w:rsidRDefault="00313DFB">
      <w:r>
        <w:continuationSeparator/>
      </w:r>
    </w:p>
  </w:endnote>
  <w:endnote w:type="continuationNotice" w:id="1">
    <w:p w14:paraId="40C861AC" w14:textId="77777777" w:rsidR="00313DFB" w:rsidRDefault="00313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7B99" w14:textId="77777777" w:rsidR="0026133E" w:rsidRDefault="0026133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69DE" w14:textId="77777777" w:rsidR="00313DFB" w:rsidRDefault="00313DFB">
      <w:r>
        <w:separator/>
      </w:r>
    </w:p>
  </w:footnote>
  <w:footnote w:type="continuationSeparator" w:id="0">
    <w:p w14:paraId="58FA5864" w14:textId="77777777" w:rsidR="00313DFB" w:rsidRDefault="00313DFB">
      <w:r>
        <w:continuationSeparator/>
      </w:r>
    </w:p>
  </w:footnote>
  <w:footnote w:type="continuationNotice" w:id="1">
    <w:p w14:paraId="6D1C3D8F" w14:textId="77777777" w:rsidR="00313DFB" w:rsidRDefault="00313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22F4" w14:textId="77777777" w:rsidR="0026133E" w:rsidRDefault="0026133E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023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42B7"/>
    <w:multiLevelType w:val="multilevel"/>
    <w:tmpl w:val="50BC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05CF5"/>
    <w:multiLevelType w:val="hybridMultilevel"/>
    <w:tmpl w:val="ED64D468"/>
    <w:numStyleLink w:val="Vietas"/>
  </w:abstractNum>
  <w:abstractNum w:abstractNumId="3" w15:restartNumberingAfterBreak="0">
    <w:nsid w:val="174F5C48"/>
    <w:multiLevelType w:val="multilevel"/>
    <w:tmpl w:val="1EB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651E5"/>
    <w:multiLevelType w:val="hybridMultilevel"/>
    <w:tmpl w:val="ED64D468"/>
    <w:styleLink w:val="Vietas"/>
    <w:lvl w:ilvl="0" w:tplc="4502CB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8705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655E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0C22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583D4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65122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64453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B09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217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EC0D5D"/>
    <w:multiLevelType w:val="multilevel"/>
    <w:tmpl w:val="BE2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53809"/>
    <w:multiLevelType w:val="multilevel"/>
    <w:tmpl w:val="E3F0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3D79AF"/>
    <w:multiLevelType w:val="hybridMultilevel"/>
    <w:tmpl w:val="1C4606E6"/>
    <w:styleLink w:val="Estiloimportado3"/>
    <w:lvl w:ilvl="0" w:tplc="01AEF07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706E7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A0DA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BAB43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2AE46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404A84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660C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CEE52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00266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060197"/>
    <w:multiLevelType w:val="hybridMultilevel"/>
    <w:tmpl w:val="79FC517E"/>
    <w:styleLink w:val="Estiloimportado1"/>
    <w:lvl w:ilvl="0" w:tplc="ACBA0252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C724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4D6FC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286B7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98E91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6CF1C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0F46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2801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0F636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D93458"/>
    <w:multiLevelType w:val="hybridMultilevel"/>
    <w:tmpl w:val="98A22A82"/>
    <w:styleLink w:val="Estiloimportado2"/>
    <w:lvl w:ilvl="0" w:tplc="49E674E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23B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1CE87A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FC928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E8F62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8ABC30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8109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4EA1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103480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283642"/>
    <w:multiLevelType w:val="hybridMultilevel"/>
    <w:tmpl w:val="79FC517E"/>
    <w:numStyleLink w:val="Estiloimportado1"/>
  </w:abstractNum>
  <w:abstractNum w:abstractNumId="11" w15:restartNumberingAfterBreak="0">
    <w:nsid w:val="5E076E1D"/>
    <w:multiLevelType w:val="hybridMultilevel"/>
    <w:tmpl w:val="1C4606E6"/>
    <w:numStyleLink w:val="Estiloimportado3"/>
  </w:abstractNum>
  <w:abstractNum w:abstractNumId="12" w15:restartNumberingAfterBreak="0">
    <w:nsid w:val="5FF32817"/>
    <w:multiLevelType w:val="hybridMultilevel"/>
    <w:tmpl w:val="504244BA"/>
    <w:lvl w:ilvl="0" w:tplc="51129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3B09E1"/>
    <w:multiLevelType w:val="multilevel"/>
    <w:tmpl w:val="614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10C2A"/>
    <w:multiLevelType w:val="hybridMultilevel"/>
    <w:tmpl w:val="9C8AD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5F60"/>
    <w:multiLevelType w:val="multilevel"/>
    <w:tmpl w:val="3B8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E63AF"/>
    <w:multiLevelType w:val="hybridMultilevel"/>
    <w:tmpl w:val="98A22A82"/>
    <w:numStyleLink w:val="Estiloimportado2"/>
  </w:abstractNum>
  <w:num w:numId="1" w16cid:durableId="989403556">
    <w:abstractNumId w:val="4"/>
  </w:num>
  <w:num w:numId="2" w16cid:durableId="99572893">
    <w:abstractNumId w:val="2"/>
  </w:num>
  <w:num w:numId="3" w16cid:durableId="1394307724">
    <w:abstractNumId w:val="8"/>
  </w:num>
  <w:num w:numId="4" w16cid:durableId="14694347">
    <w:abstractNumId w:val="10"/>
  </w:num>
  <w:num w:numId="5" w16cid:durableId="1137064989">
    <w:abstractNumId w:val="9"/>
  </w:num>
  <w:num w:numId="6" w16cid:durableId="271329155">
    <w:abstractNumId w:val="16"/>
  </w:num>
  <w:num w:numId="7" w16cid:durableId="1798836709">
    <w:abstractNumId w:val="7"/>
  </w:num>
  <w:num w:numId="8" w16cid:durableId="1804424754">
    <w:abstractNumId w:val="11"/>
  </w:num>
  <w:num w:numId="9" w16cid:durableId="1632860320">
    <w:abstractNumId w:val="14"/>
  </w:num>
  <w:num w:numId="10" w16cid:durableId="1070038771">
    <w:abstractNumId w:val="0"/>
  </w:num>
  <w:num w:numId="11" w16cid:durableId="23942422">
    <w:abstractNumId w:val="15"/>
  </w:num>
  <w:num w:numId="12" w16cid:durableId="773132613">
    <w:abstractNumId w:val="13"/>
  </w:num>
  <w:num w:numId="13" w16cid:durableId="716128116">
    <w:abstractNumId w:val="6"/>
  </w:num>
  <w:num w:numId="14" w16cid:durableId="1161307451">
    <w:abstractNumId w:val="3"/>
  </w:num>
  <w:num w:numId="15" w16cid:durableId="434255422">
    <w:abstractNumId w:val="1"/>
  </w:num>
  <w:num w:numId="16" w16cid:durableId="1025516781">
    <w:abstractNumId w:val="5"/>
  </w:num>
  <w:num w:numId="17" w16cid:durableId="966275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3E"/>
    <w:rsid w:val="000004A2"/>
    <w:rsid w:val="00005A4A"/>
    <w:rsid w:val="0003640E"/>
    <w:rsid w:val="00057365"/>
    <w:rsid w:val="000663DB"/>
    <w:rsid w:val="000802AC"/>
    <w:rsid w:val="00096B40"/>
    <w:rsid w:val="000C4000"/>
    <w:rsid w:val="000D26A5"/>
    <w:rsid w:val="000E3D10"/>
    <w:rsid w:val="000E45F8"/>
    <w:rsid w:val="000E7E12"/>
    <w:rsid w:val="000F0CB4"/>
    <w:rsid w:val="00104C58"/>
    <w:rsid w:val="00110272"/>
    <w:rsid w:val="00113600"/>
    <w:rsid w:val="00123197"/>
    <w:rsid w:val="00130135"/>
    <w:rsid w:val="001767F4"/>
    <w:rsid w:val="001C3260"/>
    <w:rsid w:val="001D327C"/>
    <w:rsid w:val="001E0C1D"/>
    <w:rsid w:val="00204690"/>
    <w:rsid w:val="00240A0B"/>
    <w:rsid w:val="00245675"/>
    <w:rsid w:val="0026133E"/>
    <w:rsid w:val="00267D71"/>
    <w:rsid w:val="002B04F8"/>
    <w:rsid w:val="002C1F73"/>
    <w:rsid w:val="002C4722"/>
    <w:rsid w:val="00300DC7"/>
    <w:rsid w:val="003138AF"/>
    <w:rsid w:val="00313DFB"/>
    <w:rsid w:val="00314101"/>
    <w:rsid w:val="00323263"/>
    <w:rsid w:val="0033279E"/>
    <w:rsid w:val="00343710"/>
    <w:rsid w:val="00355E54"/>
    <w:rsid w:val="00385E81"/>
    <w:rsid w:val="003970F6"/>
    <w:rsid w:val="003A3B82"/>
    <w:rsid w:val="003E1780"/>
    <w:rsid w:val="003F10A8"/>
    <w:rsid w:val="00407EE7"/>
    <w:rsid w:val="00430A92"/>
    <w:rsid w:val="00446DFA"/>
    <w:rsid w:val="00451490"/>
    <w:rsid w:val="00474BFC"/>
    <w:rsid w:val="0047632B"/>
    <w:rsid w:val="004914F9"/>
    <w:rsid w:val="00497B68"/>
    <w:rsid w:val="00503753"/>
    <w:rsid w:val="00517BD0"/>
    <w:rsid w:val="00533955"/>
    <w:rsid w:val="00545B09"/>
    <w:rsid w:val="00576EBE"/>
    <w:rsid w:val="005971BB"/>
    <w:rsid w:val="005B326D"/>
    <w:rsid w:val="005C5B97"/>
    <w:rsid w:val="005F3084"/>
    <w:rsid w:val="005F66FD"/>
    <w:rsid w:val="00632BAB"/>
    <w:rsid w:val="006378CA"/>
    <w:rsid w:val="006470B0"/>
    <w:rsid w:val="00683588"/>
    <w:rsid w:val="006C696C"/>
    <w:rsid w:val="00785B70"/>
    <w:rsid w:val="007C4200"/>
    <w:rsid w:val="007E03B8"/>
    <w:rsid w:val="007F5806"/>
    <w:rsid w:val="008048E5"/>
    <w:rsid w:val="00806478"/>
    <w:rsid w:val="00842FBB"/>
    <w:rsid w:val="00850A79"/>
    <w:rsid w:val="00890B72"/>
    <w:rsid w:val="008F6558"/>
    <w:rsid w:val="008F6F0E"/>
    <w:rsid w:val="0091054F"/>
    <w:rsid w:val="0093110E"/>
    <w:rsid w:val="0094679D"/>
    <w:rsid w:val="009848AD"/>
    <w:rsid w:val="009A217E"/>
    <w:rsid w:val="009B6D56"/>
    <w:rsid w:val="009C0A6E"/>
    <w:rsid w:val="009C5419"/>
    <w:rsid w:val="009F3D92"/>
    <w:rsid w:val="00A10F4E"/>
    <w:rsid w:val="00A20F21"/>
    <w:rsid w:val="00A46399"/>
    <w:rsid w:val="00A5533A"/>
    <w:rsid w:val="00A812E7"/>
    <w:rsid w:val="00AE569D"/>
    <w:rsid w:val="00AF4FB8"/>
    <w:rsid w:val="00AF6D82"/>
    <w:rsid w:val="00B04025"/>
    <w:rsid w:val="00B229C7"/>
    <w:rsid w:val="00B34BE2"/>
    <w:rsid w:val="00B43F46"/>
    <w:rsid w:val="00B4541B"/>
    <w:rsid w:val="00BB1F8F"/>
    <w:rsid w:val="00BF6113"/>
    <w:rsid w:val="00C41AB1"/>
    <w:rsid w:val="00C43A7D"/>
    <w:rsid w:val="00C9309A"/>
    <w:rsid w:val="00C94504"/>
    <w:rsid w:val="00C94FA6"/>
    <w:rsid w:val="00CB496F"/>
    <w:rsid w:val="00CC5B14"/>
    <w:rsid w:val="00CD09EA"/>
    <w:rsid w:val="00CE78C5"/>
    <w:rsid w:val="00D14A30"/>
    <w:rsid w:val="00D540D8"/>
    <w:rsid w:val="00D65D10"/>
    <w:rsid w:val="00DE3EDA"/>
    <w:rsid w:val="00DF200C"/>
    <w:rsid w:val="00E107E7"/>
    <w:rsid w:val="00E3365A"/>
    <w:rsid w:val="00E44CFB"/>
    <w:rsid w:val="00E555DE"/>
    <w:rsid w:val="00E76942"/>
    <w:rsid w:val="00EB2511"/>
    <w:rsid w:val="00F237C5"/>
    <w:rsid w:val="00F75F7C"/>
    <w:rsid w:val="00F77C12"/>
    <w:rsid w:val="00FA4796"/>
    <w:rsid w:val="00FB2556"/>
    <w:rsid w:val="00FD1DC4"/>
    <w:rsid w:val="00F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8C1E"/>
  <w15:docId w15:val="{D6C6DD75-7FFE-47FB-8187-33EECA1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outline w:val="0"/>
      <w:color w:val="0563C1"/>
      <w:u w:val="single" w:color="0563C1"/>
    </w:rPr>
  </w:style>
  <w:style w:type="numbering" w:customStyle="1" w:styleId="Vietas">
    <w:name w:val="Viñetas"/>
    <w:pPr>
      <w:numPr>
        <w:numId w:val="1"/>
      </w:numPr>
    </w:pPr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3"/>
      </w:numPr>
    </w:p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3">
    <w:name w:val="Estilo importado 3"/>
    <w:pPr>
      <w:numPr>
        <w:numId w:val="7"/>
      </w:numPr>
    </w:pPr>
  </w:style>
  <w:style w:type="paragraph" w:styleId="Revisin">
    <w:name w:val="Revision"/>
    <w:hidden/>
    <w:uiPriority w:val="99"/>
    <w:semiHidden/>
    <w:rsid w:val="00BF61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7632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2C1F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1F7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C1F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1F73"/>
    <w:rPr>
      <w:sz w:val="24"/>
      <w:szCs w:val="24"/>
      <w:lang w:val="en-US" w:eastAsia="en-US"/>
    </w:rPr>
  </w:style>
  <w:style w:type="paragraph" w:customStyle="1" w:styleId="Default">
    <w:name w:val="Default"/>
    <w:rsid w:val="003A3B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1207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Marta Fabregat - Granada CF</cp:lastModifiedBy>
  <cp:revision>110</cp:revision>
  <cp:lastPrinted>2024-06-21T09:18:00Z</cp:lastPrinted>
  <dcterms:created xsi:type="dcterms:W3CDTF">2023-07-05T09:23:00Z</dcterms:created>
  <dcterms:modified xsi:type="dcterms:W3CDTF">2026-05-22T11:39:00Z</dcterms:modified>
</cp:coreProperties>
</file>